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zh-TW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  <w:lang w:eastAsia="zh-Hans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eastAsia="zh-Hans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eastAsia="zh-Hans" w:bidi="ar"/>
        </w:rPr>
        <w:t>健康科普作品主题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一、必选主题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（一）时令节气与健康相关主题。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围绕时令节气变化特点和对人的起居生活的影响，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气候变化对健康的真实威胁，气候敏感疾病种类，应对极端天气气候事件的自救互救措施，不同人群、不同场所（医院、社区、学校等）如何应对气候变化，城市和乡村如何做好气候变化健康适应等，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普及疾病防治知识和自我保健方法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（二）健康体重管理相关主题。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如健康体重理念倡导，吃动平衡、科学减重知识等。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（三）心理健康相关主题。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bidi="ar"/>
        </w:rPr>
        <w:t>如提高心理健康意识、提升心理韧性与自我调适技巧、预防心理健康问题和精神障碍发生、正确认识常见精神疾病、心理自助技能与寻求专业帮助等。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（四）传染病及地方病防控相关主题。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如各类传染病的传播途径、防护措施、预防接种等，以及碘缺乏病等重点地方病防治知识等。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（五）儿童青少年健康相关主题。</w:t>
      </w:r>
      <w:r>
        <w:rPr>
          <w:rFonts w:hint="default" w:ascii="Times New Roman" w:hAnsi="Times New Roman" w:cs="Times New Roman"/>
          <w:kern w:val="0"/>
          <w:szCs w:val="32"/>
          <w:lang w:bidi="ar"/>
        </w:rPr>
        <w:t>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出生缺陷防治、母乳喂养与科学育儿、儿童保健、儿童性发育与青春期保健、青少年健康管理、预防肥胖、防治龋齿、脊柱健康、预防过敏性疾病、儿童孤独症筛查干预、防范意外伤害等。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（六）无偿献血相关主题。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如无偿献血与用血知识、献血常见误区与盲区、献血前后注意事项、献血流程、血液检验和血液成分制备流程、血液在临床治疗中的作用、血液相关生理知识等。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（七）中医药科普相关主题。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如中医药基本知识、中医养生保健的理念和方法、常见疾病的中医药预防和保健、重点人群的中医药养生保健、中医药常识等。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二、爱国卫生与健康生活方式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（八）食品营养与合理膳食相关主题。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如食物多样、均衡饮食、增加蔬菜水果、粗粮和水产品消费、反浪费促健康、减油、增豆、加奶、食育、营养食谱与配餐、慢性病食养、使用公筷公勺、提倡分餐制、食品安全国家标准宣贯（例如标签和营养标签标准等）、食源性疾病防治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（九）眼健康与耳健康相关主题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眼健康如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bidi="ar"/>
        </w:rPr>
        <w:t>近视定义、危险因素、临床表现、培养健康用眼行为、日间户外活动、近视筛查、眼保健、环境与眼健康等。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耳健康如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bidi="ar"/>
        </w:rPr>
        <w:t>听力筛查、基因与听力障碍、常见耳病临床表现、预防与诊治、听力障碍的干预、康复等。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（十）爱国卫生与健康生活方式相关主题。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如环境卫生治理、病媒生物防制、科学消毒、公共场所及饮用水卫生等，三减三健、适量运动、控烟限酒、健康睡眠、合理用药、科学就医、安全与急救等文明健康绿色环保生活方式。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三、重点人群健康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（十一）老年人健康相关主题。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如积极老龄观和健康老龄化理念、医养结合、养生保健、体卫融合、老年常见病和慢性病防治、老年人跌倒等伤害预防、康复护理、生命教育、居家药学等。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（十二）妇女健康相关主题。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如生殖保健与科学避孕、生殖道感染/性传播疾病防治、宫颈癌和乳腺癌防控、青春期保健、婚前孕前保健、孕产期保健、高危孕产妇管理、孕产期安全用药、产后保健、更年期保健等。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（十三）职业人群健康相关主题。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如职业病危害源头预防、关爱劳动者心理健康、职业性尘肺病和噪声聋防治、职业性放射性疾病防治、工作相关肌肉骨骼疾病预防、职业健康知识“进企业、进学校、进机构、进乡村、进社区”、新就业形态劳动者职业健康保护等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br w:type="textWrapping"/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四、重大疾病防治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（十四）心脑血管疾病防治相关主题。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如心脑血管病高危患者筛查、危险因素干预，健康生活方式防治心脑血管病的方法和推广，心脑血管急危重症家庭急救常识，先心病和脑卒中的早期识别和家庭健康管理、术后康复等。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（十五）癌症防治相关主题。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如癌症病因预防、防癌筛查、康复等。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（十六）呼吸系统疾病防治相关主题。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如哮喘、慢性阻塞性肺病、肺炎、流感、肺栓塞等疾病防治知识。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（十七）神经系统疾病防治相关主题。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如脑梗死、脑出血、阿尔茨海默病、癫痫等疾病防治知识。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（十八）糖尿病防治相关主题。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如糖尿病预防、治疗、长期管理等防治知识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969D8"/>
    <w:rsid w:val="0E69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3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4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  <w:style w:type="paragraph" w:styleId="5">
    <w:name w:val="Body Text First Indent 2"/>
    <w:basedOn w:val="4"/>
    <w:qFormat/>
    <w:uiPriority w:val="0"/>
    <w:pPr>
      <w:spacing w:line="360" w:lineRule="auto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2025-06-03T03:44:00Z</dcterms:created>
  <dc:creator>陈卡卡</dc:creator>
  <cp:lastModifiedBy>陈卡卡</cp:lastModifiedBy>
  <dcterms:modified xsi:type="dcterms:W3CDTF">2025-06-03T03:44:44Z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